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865"/>
        <w:tblW w:w="14416" w:type="dxa"/>
        <w:tblLook w:val="04A0" w:firstRow="1" w:lastRow="0" w:firstColumn="1" w:lastColumn="0" w:noHBand="0" w:noVBand="1"/>
      </w:tblPr>
      <w:tblGrid>
        <w:gridCol w:w="4803"/>
        <w:gridCol w:w="4804"/>
        <w:gridCol w:w="4809"/>
      </w:tblGrid>
      <w:tr w:rsidR="00F67B48" w14:paraId="3CD4E7BF" w14:textId="77777777" w:rsidTr="00F67B48">
        <w:trPr>
          <w:trHeight w:val="889"/>
        </w:trPr>
        <w:tc>
          <w:tcPr>
            <w:tcW w:w="14416" w:type="dxa"/>
            <w:gridSpan w:val="3"/>
          </w:tcPr>
          <w:p w14:paraId="68A5D478" w14:textId="77777777" w:rsidR="00F67B48" w:rsidRPr="00F67B48" w:rsidRDefault="00F67B48" w:rsidP="00F67B48">
            <w:pPr>
              <w:jc w:val="center"/>
              <w:rPr>
                <w:b/>
              </w:rPr>
            </w:pPr>
            <w:r w:rsidRPr="00F67B48">
              <w:rPr>
                <w:b/>
                <w:sz w:val="40"/>
              </w:rPr>
              <w:t xml:space="preserve">İstanbul Ticaret Odası </w:t>
            </w:r>
            <w:proofErr w:type="spellStart"/>
            <w:r w:rsidRPr="00F67B48">
              <w:rPr>
                <w:b/>
                <w:sz w:val="40"/>
              </w:rPr>
              <w:t>Light+Building</w:t>
            </w:r>
            <w:proofErr w:type="spellEnd"/>
            <w:r w:rsidRPr="00F67B48">
              <w:rPr>
                <w:b/>
                <w:sz w:val="40"/>
              </w:rPr>
              <w:t xml:space="preserve"> Fuarı İletişim Bilgileri</w:t>
            </w:r>
          </w:p>
        </w:tc>
      </w:tr>
      <w:tr w:rsidR="00F67B48" w14:paraId="2CF62ACC" w14:textId="77777777" w:rsidTr="00F67B48">
        <w:trPr>
          <w:trHeight w:val="838"/>
        </w:trPr>
        <w:tc>
          <w:tcPr>
            <w:tcW w:w="4803" w:type="dxa"/>
          </w:tcPr>
          <w:p w14:paraId="4ECB504B" w14:textId="77777777" w:rsidR="00F67B48" w:rsidRPr="00F67B48" w:rsidRDefault="00F67B48" w:rsidP="00F67B48">
            <w:pPr>
              <w:rPr>
                <w:b/>
                <w:sz w:val="36"/>
              </w:rPr>
            </w:pPr>
            <w:r w:rsidRPr="00F67B48">
              <w:rPr>
                <w:b/>
                <w:sz w:val="36"/>
              </w:rPr>
              <w:t>İsim/</w:t>
            </w:r>
            <w:proofErr w:type="spellStart"/>
            <w:r w:rsidRPr="00F67B48">
              <w:rPr>
                <w:b/>
                <w:sz w:val="36"/>
              </w:rPr>
              <w:t>Soyisim</w:t>
            </w:r>
            <w:proofErr w:type="spellEnd"/>
          </w:p>
        </w:tc>
        <w:tc>
          <w:tcPr>
            <w:tcW w:w="4804" w:type="dxa"/>
          </w:tcPr>
          <w:p w14:paraId="68D43924" w14:textId="77777777" w:rsidR="00F67B48" w:rsidRPr="00F67B48" w:rsidRDefault="00F67B48" w:rsidP="00F67B48">
            <w:pPr>
              <w:rPr>
                <w:b/>
                <w:sz w:val="36"/>
              </w:rPr>
            </w:pPr>
            <w:r w:rsidRPr="00F67B48">
              <w:rPr>
                <w:b/>
                <w:sz w:val="36"/>
              </w:rPr>
              <w:t>Tel</w:t>
            </w:r>
          </w:p>
        </w:tc>
        <w:tc>
          <w:tcPr>
            <w:tcW w:w="4807" w:type="dxa"/>
          </w:tcPr>
          <w:p w14:paraId="30A1097F" w14:textId="77777777" w:rsidR="00F67B48" w:rsidRPr="00F67B48" w:rsidRDefault="00F67B48" w:rsidP="00F67B48">
            <w:pPr>
              <w:rPr>
                <w:b/>
                <w:sz w:val="36"/>
              </w:rPr>
            </w:pPr>
            <w:r w:rsidRPr="00F67B48">
              <w:rPr>
                <w:b/>
                <w:sz w:val="36"/>
              </w:rPr>
              <w:t>E-Posta</w:t>
            </w:r>
          </w:p>
        </w:tc>
      </w:tr>
      <w:tr w:rsidR="00F67B48" w:rsidRPr="00F67B48" w14:paraId="7D439E9D" w14:textId="77777777" w:rsidTr="00F67B48">
        <w:trPr>
          <w:trHeight w:val="838"/>
        </w:trPr>
        <w:tc>
          <w:tcPr>
            <w:tcW w:w="4803" w:type="dxa"/>
          </w:tcPr>
          <w:p w14:paraId="7AD4AFE5" w14:textId="77777777"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 xml:space="preserve">Akif </w:t>
            </w:r>
            <w:proofErr w:type="spellStart"/>
            <w:r w:rsidRPr="00F67B48">
              <w:rPr>
                <w:sz w:val="32"/>
                <w:szCs w:val="32"/>
              </w:rPr>
              <w:t>Gönülcü</w:t>
            </w:r>
            <w:proofErr w:type="spellEnd"/>
          </w:p>
        </w:tc>
        <w:tc>
          <w:tcPr>
            <w:tcW w:w="4804" w:type="dxa"/>
          </w:tcPr>
          <w:p w14:paraId="4C6CD196" w14:textId="77777777"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0212 455 61 19</w:t>
            </w:r>
          </w:p>
        </w:tc>
        <w:tc>
          <w:tcPr>
            <w:tcW w:w="4807" w:type="dxa"/>
          </w:tcPr>
          <w:p w14:paraId="05B148D4" w14:textId="77777777" w:rsidR="00F67B48" w:rsidRPr="00F67B48" w:rsidRDefault="006E51CC" w:rsidP="00F67B48">
            <w:pPr>
              <w:rPr>
                <w:sz w:val="32"/>
                <w:szCs w:val="32"/>
              </w:rPr>
            </w:pPr>
            <w:hyperlink r:id="rId4" w:history="1">
              <w:r w:rsidR="00F67B48" w:rsidRPr="00F67B48">
                <w:rPr>
                  <w:rStyle w:val="Kpr"/>
                  <w:sz w:val="32"/>
                  <w:szCs w:val="32"/>
                </w:rPr>
                <w:t>akif.gonulcu@ito.org.tr</w:t>
              </w:r>
            </w:hyperlink>
            <w:r w:rsidR="00F67B48" w:rsidRPr="00F67B48">
              <w:rPr>
                <w:sz w:val="32"/>
                <w:szCs w:val="32"/>
              </w:rPr>
              <w:t xml:space="preserve"> </w:t>
            </w:r>
          </w:p>
        </w:tc>
      </w:tr>
      <w:tr w:rsidR="00F67B48" w:rsidRPr="00F67B48" w14:paraId="016E693C" w14:textId="77777777" w:rsidTr="00F67B48">
        <w:trPr>
          <w:trHeight w:val="838"/>
        </w:trPr>
        <w:tc>
          <w:tcPr>
            <w:tcW w:w="4803" w:type="dxa"/>
          </w:tcPr>
          <w:p w14:paraId="2628F6AE" w14:textId="77777777"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Gülin Gürsoy</w:t>
            </w:r>
          </w:p>
        </w:tc>
        <w:tc>
          <w:tcPr>
            <w:tcW w:w="4804" w:type="dxa"/>
          </w:tcPr>
          <w:p w14:paraId="0C8C3E9E" w14:textId="77777777"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0212 455 61 17</w:t>
            </w:r>
          </w:p>
        </w:tc>
        <w:tc>
          <w:tcPr>
            <w:tcW w:w="4807" w:type="dxa"/>
          </w:tcPr>
          <w:p w14:paraId="7B4AD8DC" w14:textId="77777777" w:rsidR="00F67B48" w:rsidRPr="00F67B48" w:rsidRDefault="006E51CC" w:rsidP="00F67B48">
            <w:pPr>
              <w:rPr>
                <w:sz w:val="32"/>
                <w:szCs w:val="32"/>
              </w:rPr>
            </w:pPr>
            <w:hyperlink r:id="rId5" w:history="1">
              <w:r w:rsidR="00F67B48" w:rsidRPr="00F67B48">
                <w:rPr>
                  <w:rStyle w:val="Kpr"/>
                  <w:sz w:val="32"/>
                  <w:szCs w:val="32"/>
                </w:rPr>
                <w:t>gulin.gursoy@ito.org.tr</w:t>
              </w:r>
            </w:hyperlink>
            <w:r w:rsidR="00F67B48" w:rsidRPr="00F67B48">
              <w:rPr>
                <w:sz w:val="32"/>
                <w:szCs w:val="32"/>
              </w:rPr>
              <w:t xml:space="preserve"> </w:t>
            </w:r>
          </w:p>
        </w:tc>
      </w:tr>
      <w:tr w:rsidR="00F67B48" w:rsidRPr="00F67B48" w14:paraId="71D2B138" w14:textId="77777777" w:rsidTr="00F67B48">
        <w:trPr>
          <w:trHeight w:val="838"/>
        </w:trPr>
        <w:tc>
          <w:tcPr>
            <w:tcW w:w="4803" w:type="dxa"/>
          </w:tcPr>
          <w:p w14:paraId="03C7D946" w14:textId="77777777"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 xml:space="preserve">Sibel </w:t>
            </w:r>
            <w:proofErr w:type="spellStart"/>
            <w:r w:rsidRPr="00F67B48">
              <w:rPr>
                <w:sz w:val="32"/>
                <w:szCs w:val="32"/>
              </w:rPr>
              <w:t>Tayanç</w:t>
            </w:r>
            <w:proofErr w:type="spellEnd"/>
          </w:p>
        </w:tc>
        <w:tc>
          <w:tcPr>
            <w:tcW w:w="4804" w:type="dxa"/>
          </w:tcPr>
          <w:p w14:paraId="24E707EF" w14:textId="77777777"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0212 455 61 11</w:t>
            </w:r>
          </w:p>
        </w:tc>
        <w:tc>
          <w:tcPr>
            <w:tcW w:w="4807" w:type="dxa"/>
          </w:tcPr>
          <w:p w14:paraId="4E280EF5" w14:textId="77777777" w:rsidR="00F67B48" w:rsidRPr="00F67B48" w:rsidRDefault="006E51CC" w:rsidP="00F67B48">
            <w:pPr>
              <w:rPr>
                <w:sz w:val="32"/>
                <w:szCs w:val="32"/>
              </w:rPr>
            </w:pPr>
            <w:hyperlink r:id="rId6" w:history="1">
              <w:r w:rsidR="00F67B48" w:rsidRPr="00F67B48">
                <w:rPr>
                  <w:rStyle w:val="Kpr"/>
                  <w:sz w:val="32"/>
                  <w:szCs w:val="32"/>
                </w:rPr>
                <w:t>sibel.tayanc@ito.org.tr</w:t>
              </w:r>
            </w:hyperlink>
            <w:r w:rsidR="00F67B48" w:rsidRPr="00F67B48">
              <w:rPr>
                <w:sz w:val="32"/>
                <w:szCs w:val="32"/>
              </w:rPr>
              <w:t xml:space="preserve"> </w:t>
            </w:r>
          </w:p>
        </w:tc>
      </w:tr>
      <w:tr w:rsidR="00F67B48" w:rsidRPr="00F67B48" w14:paraId="17572CB3" w14:textId="77777777" w:rsidTr="00F67B48">
        <w:trPr>
          <w:trHeight w:val="788"/>
        </w:trPr>
        <w:tc>
          <w:tcPr>
            <w:tcW w:w="4803" w:type="dxa"/>
          </w:tcPr>
          <w:p w14:paraId="3AE59C31" w14:textId="77777777"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GSM</w:t>
            </w:r>
          </w:p>
        </w:tc>
        <w:tc>
          <w:tcPr>
            <w:tcW w:w="9612" w:type="dxa"/>
            <w:gridSpan w:val="2"/>
          </w:tcPr>
          <w:p w14:paraId="15A5DE8B" w14:textId="77777777" w:rsidR="00F67B48" w:rsidRPr="00F67B48" w:rsidRDefault="00F67B48" w:rsidP="00F67B48">
            <w:pPr>
              <w:jc w:val="center"/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0533 959 30 57</w:t>
            </w:r>
          </w:p>
        </w:tc>
      </w:tr>
    </w:tbl>
    <w:p w14:paraId="065A9D55" w14:textId="77777777" w:rsidR="00903A18" w:rsidRPr="00F67B48" w:rsidRDefault="006E51CC">
      <w:pPr>
        <w:rPr>
          <w:sz w:val="32"/>
          <w:szCs w:val="32"/>
        </w:rPr>
      </w:pPr>
    </w:p>
    <w:sectPr w:rsidR="00903A18" w:rsidRPr="00F67B48" w:rsidSect="00F67B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8C"/>
    <w:rsid w:val="006E51CC"/>
    <w:rsid w:val="0074208C"/>
    <w:rsid w:val="009A7D41"/>
    <w:rsid w:val="00A417B3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5604"/>
  <w15:chartTrackingRefBased/>
  <w15:docId w15:val="{86C01C8F-5E74-499F-9A12-E3C52343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67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bel.tayanc@ito.org.tr" TargetMode="External"/><Relationship Id="rId5" Type="http://schemas.openxmlformats.org/officeDocument/2006/relationships/hyperlink" Target="mailto:gulin.gursoy@ito.org.tr" TargetMode="External"/><Relationship Id="rId4" Type="http://schemas.openxmlformats.org/officeDocument/2006/relationships/hyperlink" Target="mailto:akif.gonulcu@ito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ÖZKAN</dc:creator>
  <cp:keywords/>
  <dc:description/>
  <cp:lastModifiedBy>Tunay Gundogar</cp:lastModifiedBy>
  <cp:revision>2</cp:revision>
  <dcterms:created xsi:type="dcterms:W3CDTF">2021-09-17T09:04:00Z</dcterms:created>
  <dcterms:modified xsi:type="dcterms:W3CDTF">2021-09-17T09:04:00Z</dcterms:modified>
</cp:coreProperties>
</file>